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22A31" w:rsidRPr="00AC2E72">
        <w:rPr>
          <w:rFonts w:ascii="Book Antiqua" w:hAnsi="Book Antiqua"/>
        </w:rPr>
        <w:t>CC-CS/1047-ER2/CD-4189/3/G5</w:t>
      </w:r>
      <w:r w:rsidRPr="00851F7E">
        <w:rPr>
          <w:rFonts w:ascii="Book Antiqua" w:hAnsi="Book Antiqua"/>
        </w:rPr>
        <w:t>/</w:t>
      </w:r>
      <w:r>
        <w:rPr>
          <w:rFonts w:ascii="Book Antiqua" w:hAnsi="Book Antiqua"/>
        </w:rPr>
        <w:t>Amend</w:t>
      </w:r>
      <w:r w:rsidRPr="00AE667A">
        <w:rPr>
          <w:rFonts w:ascii="Book Antiqua" w:hAnsi="Book Antiqua"/>
        </w:rPr>
        <w:t xml:space="preserve"> No-</w:t>
      </w:r>
      <w:r w:rsidR="00E933B3">
        <w:rPr>
          <w:rFonts w:ascii="Book Antiqua" w:hAnsi="Book Antiqua"/>
        </w:rPr>
        <w:t>02</w:t>
      </w:r>
      <w:r w:rsidR="00822A31">
        <w:rPr>
          <w:rFonts w:ascii="Book Antiqua" w:hAnsi="Book Antiqua"/>
        </w:rPr>
        <w:tab/>
      </w:r>
      <w:r w:rsidRPr="00851F7E">
        <w:rPr>
          <w:rFonts w:ascii="Book Antiqua" w:hAnsi="Book Antiqua"/>
        </w:rPr>
        <w:t>Dated</w:t>
      </w:r>
      <w:r w:rsidR="00BC6E3E">
        <w:rPr>
          <w:rFonts w:ascii="Book Antiqua" w:hAnsi="Book Antiqua"/>
        </w:rPr>
        <w:t xml:space="preserve"> 30</w:t>
      </w:r>
      <w:r w:rsidRPr="00851F7E">
        <w:rPr>
          <w:rFonts w:ascii="Book Antiqua" w:hAnsi="Book Antiqua"/>
        </w:rPr>
        <w:t>/</w:t>
      </w:r>
      <w:r w:rsidR="00822A31">
        <w:rPr>
          <w:rFonts w:ascii="Book Antiqua" w:hAnsi="Book Antiqua"/>
        </w:rPr>
        <w:t>04/2021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effect w:val="antsBlack"/>
          <w:lang w:val="en-GB"/>
        </w:rPr>
        <w:t>Amendment No-</w:t>
      </w:r>
      <w:r w:rsidR="003A4262" w:rsidRPr="003A4262">
        <w:rPr>
          <w:rFonts w:ascii="Book Antiqua" w:hAnsi="Book Antiqua" w:cs="72"/>
          <w:b/>
          <w:sz w:val="22"/>
          <w:szCs w:val="22"/>
          <w:effect w:val="antsBlack"/>
          <w:lang w:val="en-GB"/>
        </w:rPr>
        <w:t>0</w:t>
      </w:r>
      <w:r w:rsidR="00E933B3">
        <w:rPr>
          <w:rFonts w:ascii="Book Antiqua" w:hAnsi="Book Antiqua" w:cs="72"/>
          <w:b/>
          <w:sz w:val="22"/>
          <w:szCs w:val="22"/>
          <w:effect w:val="antsBlack"/>
          <w:lang w:val="en-GB"/>
        </w:rPr>
        <w:t>2</w:t>
      </w:r>
      <w:r w:rsidR="00822A31" w:rsidRPr="001E237D">
        <w:rPr>
          <w:rFonts w:ascii="Book Antiqua" w:hAnsi="Book Antiqua" w:cs="72"/>
          <w:bCs/>
          <w:sz w:val="22"/>
          <w:szCs w:val="22"/>
          <w:effect w:val="antsBlack"/>
          <w:lang w:val="en-GB"/>
        </w:rPr>
        <w:t xml:space="preserve"> to the Bidding Documents for</w:t>
      </w:r>
      <w:r w:rsidR="00822A31" w:rsidRPr="00D3438E">
        <w:rPr>
          <w:rFonts w:ascii="Book Antiqua" w:hAnsi="Book Antiqua" w:cs="72"/>
          <w:b/>
          <w:sz w:val="22"/>
          <w:szCs w:val="22"/>
          <w:effect w:val="antsBlack"/>
          <w:lang w:val="en-GB"/>
        </w:rPr>
        <w:t xml:space="preserve"> </w:t>
      </w:r>
      <w:r w:rsidR="00822A31" w:rsidRPr="00AC2E72">
        <w:rPr>
          <w:rFonts w:ascii="Book Antiqua" w:hAnsi="Book Antiqua"/>
          <w:b/>
          <w:bCs/>
        </w:rPr>
        <w:t xml:space="preserve">Conductor Package- CD01 </w:t>
      </w:r>
      <w:r w:rsidR="00822A31" w:rsidRPr="00AC2E72">
        <w:rPr>
          <w:rFonts w:ascii="Book Antiqua" w:hAnsi="Book Antiqua"/>
        </w:rPr>
        <w:t xml:space="preserve">for supply of HTLS conductor (440 km) including associated clamps fittings &amp; accessories for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of 400 kV D/C (Twin Moose) </w:t>
      </w:r>
      <w:proofErr w:type="spellStart"/>
      <w:r w:rsidR="00822A31" w:rsidRPr="00AC2E72">
        <w:rPr>
          <w:rFonts w:ascii="Book Antiqua" w:hAnsi="Book Antiqua"/>
        </w:rPr>
        <w:t>Siliguri</w:t>
      </w:r>
      <w:proofErr w:type="spellEnd"/>
      <w:r w:rsidR="00822A31" w:rsidRPr="00AC2E72">
        <w:rPr>
          <w:rFonts w:ascii="Book Antiqua" w:hAnsi="Book Antiqua"/>
        </w:rPr>
        <w:t>–</w:t>
      </w:r>
      <w:proofErr w:type="spellStart"/>
      <w:r w:rsidR="00822A31" w:rsidRPr="00AC2E72">
        <w:rPr>
          <w:rFonts w:ascii="Book Antiqua" w:hAnsi="Book Antiqua"/>
        </w:rPr>
        <w:t>Bongaigaon</w:t>
      </w:r>
      <w:proofErr w:type="spellEnd"/>
      <w:r w:rsidR="00822A31" w:rsidRPr="00AC2E72">
        <w:rPr>
          <w:rFonts w:ascii="Book Antiqua" w:hAnsi="Book Antiqua"/>
        </w:rPr>
        <w:t xml:space="preserve"> TL under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package OH01A &amp; OH01B </w:t>
      </w:r>
      <w:r w:rsidR="00822A31" w:rsidRPr="005F10C1">
        <w:rPr>
          <w:rFonts w:ascii="Book Antiqua" w:hAnsi="Book Antiqua"/>
        </w:rPr>
        <w:t>under Vendor Development</w:t>
      </w:r>
      <w:r w:rsidR="00822A31">
        <w:rPr>
          <w:rFonts w:ascii="Book Antiqua" w:hAnsi="Book Antiqua"/>
          <w:b/>
          <w:bCs/>
        </w:rPr>
        <w:t xml:space="preserve"> </w:t>
      </w:r>
      <w:r w:rsidR="00822A31" w:rsidRPr="005F10C1">
        <w:rPr>
          <w:rFonts w:ascii="Book Antiqua" w:hAnsi="Book Antiqua"/>
        </w:rPr>
        <w:t>basis</w:t>
      </w:r>
      <w:r w:rsidR="00822A31">
        <w:rPr>
          <w:rFonts w:ascii="Book Antiqua" w:hAnsi="Book Antiqua"/>
          <w:b/>
          <w:bCs/>
        </w:rPr>
        <w:t xml:space="preserve"> </w:t>
      </w:r>
      <w:r w:rsidR="00822A31">
        <w:rPr>
          <w:rFonts w:ascii="Book Antiqua" w:hAnsi="Book Antiqua"/>
        </w:rPr>
        <w:t>for</w:t>
      </w:r>
      <w:r w:rsidR="00822A31" w:rsidRPr="00AC2E72">
        <w:rPr>
          <w:rFonts w:ascii="Book Antiqua" w:hAnsi="Book Antiqua"/>
        </w:rPr>
        <w:t xml:space="preserve"> North Eastern Region Strengthening Scheme-XII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822A31" w:rsidRPr="00AC2E72">
        <w:rPr>
          <w:rFonts w:ascii="Book Antiqua" w:hAnsi="Book Antiqua"/>
        </w:rPr>
        <w:t>CC-CS/1047-ER2/CD-4189/3/G5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3A4262">
        <w:rPr>
          <w:rFonts w:ascii="Book Antiqua" w:hAnsi="Book Antiqua"/>
          <w:bCs/>
          <w:i/>
          <w:iCs/>
          <w:u w:val="single"/>
        </w:rPr>
        <w:t>ent No-0</w:t>
      </w:r>
      <w:r w:rsidR="00E933B3">
        <w:rPr>
          <w:rFonts w:ascii="Book Antiqua" w:hAnsi="Book Antiqua"/>
          <w:bCs/>
          <w:i/>
          <w:iCs/>
          <w:u w:val="single"/>
        </w:rPr>
        <w:t>2</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15</w:t>
      </w:r>
      <w:r w:rsidRPr="00851F7E">
        <w:rPr>
          <w:rFonts w:ascii="Book Antiqua" w:hAnsi="Book Antiqua"/>
        </w:rPr>
        <w:t>/</w:t>
      </w:r>
      <w:r w:rsidR="00DC673B">
        <w:rPr>
          <w:rFonts w:ascii="Book Antiqua" w:hAnsi="Book Antiqua"/>
        </w:rPr>
        <w:t>04/2021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effect w:val="antsBlack"/>
          <w:lang w:val="en-GB"/>
        </w:rPr>
        <w:t>Amendment No-0</w:t>
      </w:r>
      <w:r w:rsidR="00E933B3">
        <w:rPr>
          <w:rFonts w:ascii="Book Antiqua" w:hAnsi="Book Antiqua"/>
          <w:b/>
          <w:effect w:val="antsBlack"/>
          <w:lang w:val="en-GB"/>
        </w:rPr>
        <w:t>2</w:t>
      </w:r>
      <w:r>
        <w:rPr>
          <w:rFonts w:ascii="Book Antiqua" w:hAnsi="Book Antiqua"/>
          <w:b/>
          <w:effect w:val="antsBlack"/>
          <w:lang w:val="en-GB"/>
        </w:rPr>
        <w:t xml:space="preserve"> </w:t>
      </w:r>
      <w:r w:rsidRPr="00851F7E">
        <w:rPr>
          <w:rFonts w:ascii="Book Antiqua" w:hAnsi="Book Antiqua"/>
          <w:b/>
          <w:bCs/>
        </w:rPr>
        <w:t>dat</w:t>
      </w:r>
      <w:r w:rsidR="00BC6E3E">
        <w:rPr>
          <w:rFonts w:ascii="Book Antiqua" w:hAnsi="Book Antiqua"/>
          <w:b/>
          <w:bCs/>
        </w:rPr>
        <w:t>ed 30</w:t>
      </w:r>
      <w:r w:rsidR="00DC673B">
        <w:rPr>
          <w:rFonts w:ascii="Book Antiqua" w:hAnsi="Book Antiqua"/>
          <w:b/>
          <w:bCs/>
        </w:rPr>
        <w:t>/04/2021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BC6E3E">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3DA" w:rsidRDefault="00E403DA" w:rsidP="00353F84">
      <w:r>
        <w:separator/>
      </w:r>
    </w:p>
  </w:endnote>
  <w:endnote w:type="continuationSeparator" w:id="0">
    <w:p w:rsidR="00E403DA" w:rsidRDefault="00E403DA"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BC6E3E"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3DA" w:rsidRDefault="00E403DA" w:rsidP="00353F84">
      <w:r>
        <w:separator/>
      </w:r>
    </w:p>
  </w:footnote>
  <w:footnote w:type="continuationSeparator" w:id="0">
    <w:p w:rsidR="00E403DA" w:rsidRDefault="00E403DA"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BC6E3E"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eISnIR71N/d3FjGZbzxZjhNgBIg=</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8myZ5nQH3oDWhmMoZLp/2UQruQ0=</DigestValue>
    </Reference>
    <Reference URI="#idValidSigLnImg" Type="http://www.w3.org/2000/09/xmldsig#Object">
      <DigestMethod Algorithm="http://www.w3.org/2000/09/xmldsig#sha1"/>
      <DigestValue>tyBsYAA6mwmVxUWRAohKCzSqLAY=</DigestValue>
    </Reference>
    <Reference URI="#idInvalidSigLnImg" Type="http://www.w3.org/2000/09/xmldsig#Object">
      <DigestMethod Algorithm="http://www.w3.org/2000/09/xmldsig#sha1"/>
      <DigestValue>3rwwD06BMkbanfN6D4COnf+NJ1I=</DigestValue>
    </Reference>
  </SignedInfo>
  <SignatureValue>PBmcqN2tWtVb0p4UdIHfT+j2cXKIfnFKprM+1VAyybPaAGFGclQi6DvVQ1aklpvB+8Bg+z/t9qoH
PjWwgOeJfnpRbWv/UGIpH0H42iv0ZtuHmwVCH9RTn2OrOaO5wg1+lzaLIlZVoO9gF7S7XNKmQxBN
1mYawCnu86Eriv4X03pSIi0535TehKKxpXj19M9yQ8P1ZyziCTfxvkd9or9GC/z3o8MqLFdeJmmR
HcmG1CL2gAEm++g8mgErxFXF3QCZnrJTunAyyr8F7aBtenT9RCQePJQRLRLJkvZXBUSyMdTbdJQk
0YvT9Im+tDD4E/iYIJnc0qyR4Qhy+WupxhPJiA==</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4JGepktOxOXVupLKRH81aWnNQtw=</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8pibYCT+Fy/oYYCNuP6+D9OkWDc=</DigestValue>
      </Reference>
      <Reference URI="/word/fontTable.xml?ContentType=application/vnd.openxmlformats-officedocument.wordprocessingml.fontTable+xml">
        <DigestMethod Algorithm="http://www.w3.org/2000/09/xmldsig#sha1"/>
        <DigestValue>7q0A1iPqKZeQ01Ar/dqTD5eIHr8=</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0HUrlXcjPmra3fHq1KQ8wxqFNWM=</DigestValue>
      </Reference>
      <Reference URI="/word/document.xml?ContentType=application/vnd.openxmlformats-officedocument.wordprocessingml.document.main+xml">
        <DigestMethod Algorithm="http://www.w3.org/2000/09/xmldsig#sha1"/>
        <DigestValue>P1nvVQWnuehhrs67WLILkdW/WgU=</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IwW3uZTNZdc7DHraQvESitrqA8Q=</DigestValue>
      </Reference>
      <Reference URI="/word/endnotes.xml?ContentType=application/vnd.openxmlformats-officedocument.wordprocessingml.endnotes+xml">
        <DigestMethod Algorithm="http://www.w3.org/2000/09/xmldsig#sha1"/>
        <DigestValue>aSqW0F8ubukqR7djWQBKFfDU3ec=</DigestValue>
      </Reference>
      <Reference URI="/word/header1.xml?ContentType=application/vnd.openxmlformats-officedocument.wordprocessingml.header+xml">
        <DigestMethod Algorithm="http://www.w3.org/2000/09/xmldsig#sha1"/>
        <DigestValue>r7B6pifKiiCI0jjcHTQLQK49KgE=</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2021-04-30T13:52:20Z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2021-04-30T13:52:20Z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lAKfl4jjgxAcJAMnGApIDAABgAAAAMDFSAmAAAACAC1ICkgMAAADJxgLQ6aUAwRrkOODEBwmADFICgIrhCHAAAABgAAAA9OmlALQK5DjgxAcJYAAAAA/rpQCYBcIA4MQHCQQAAABc66UAXOulAAACAABk6qUAzDq0dDzqpQAAAKp0EAAAAFzrpQAHAAAACTy0dJgFwgBUBo5+BwAAANxVqnRc66UAAAIAAAAAAABc66UAAAAAAAAAAAAAAAAAAAAAAOg4Ajnoc8ECZOqlAFpO5jiNasspjOqlAJDqpQCyNrR0AAAAAAACAABc66UABwAAAFzrp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Y4nMemAG/p6jjoOAI5AQAAADxk/jhoNf84QHtTC+g4AjkBAAAAwOJpCcDiaQmAXFMLgFxTC+THpgCDZeY4AAAAAAEAAAA8ZP44VGT+OLxiiHdwUYd38MemAGQBAAAAAAAABAAAADzJpgA8yaYAAAIAAETIpgDMOrR0HMimAAAAqnQQAAAAPMmmAAYAAAAJPLR0AAAAAFQGjn4GAAAA3FWqdDzJpgAAAgAAAAAAADzJpgAAAAAAAAAAAAAAAAAAAAAAAAAAAAAAAAAAAAAAAAAAAG1HyCkAAAAAcMimALI2tHQAAAAAAAIAADzJpgAGAAAAPMmm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RkhjwoAAACABiULzImId1gyh3fRGSGPGJawDAoAAAD/////AAAAAORbNx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CPAJCIwwAAAI8AAAAAALzVpgBY25p3UAAAAAAAAAAAAAAAAAAAAPjVpgAAAAAAWAAAAAAAAAACAAAAAAAAAAsAAAAAAAAAcIrDAMjVpgC8Yoh3cFGHd/jVpgBkAQAAAAAAAAQAAABE16YARNemAAACAABM1qYAzDq0dCTWpgAAAKp0EAAAAETXpgAHAAAACTy0dAAAAABUBo5+BwAAANxVqnRE16YAAAIAAAAAAABE16YAAAAAAAAAAAAAAAAAAAAAAAAAAAAAAAAAAAAAAAAAAACVVsgpAAAAAHjWpgCyNrR0AAAAAAACAABE16YABwAAAETXpg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lAKfl4jjgxAcJAMnGApIDAABgAAAAMDFSAmAAAACAC1ICkgMAAADJxgLQ6aUAwRrkOODEBwmADFICgIrhCHAAAABgAAAA9OmlALQK5DjgxAcJYAAAAA/rpQCYBcIA4MQHCQQAAABc66UAXOulAAACAABk6qUAzDq0dDzqpQAAAKp0EAAAAFzrpQAHAAAACTy0dJgFwgBUBo5+BwAAANxVqnRc66UAAAIAAAAAAABc66UAAAAAAAAAAAAAAAAAAAAAAOg4Ajnoc8ECZOqlAFpO5jiNasspjOqlAJDqpQCyNrR0AAAAAAACAABc66UABwAAAFzrp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Y4nMemAG/p6jjoOAI5AQAAADxk/jhoNf84QHtTC+g4AjkBAAAAwOJpCcDiaQmAXFMLgFxTC+THpgCDZeY4AAAAAAEAAAA8ZP44VGT+OLxiiHdwUYd38MemAGQBAAAAAAAABAAAADzJpgA8yaYAAAIAAETIpgDMOrR0HMimAAAAqnQQAAAAPMmmAAYAAAAJPLR0AAAAAFQGjn4GAAAA3FWqdDzJpgAAAgAAAAAAADzJpgAAAAAAAAAAAAAAAAAAAAAAAAAAAAAAAAAAAAAAAAAAAG1HyCkAAAAAcMimALI2tHQAAAAAAAIAADzJpgAGAAAAPMmm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QhshEAAACABiULzImId1gyh3cZFCGyqF9SCxEAAAD/////AAAAAGDfNh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733</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63</cp:revision>
  <cp:lastPrinted>2019-11-29T13:04:00Z</cp:lastPrinted>
  <dcterms:created xsi:type="dcterms:W3CDTF">2020-05-17T07:15:00Z</dcterms:created>
  <dcterms:modified xsi:type="dcterms:W3CDTF">2021-04-30T13:52:00Z</dcterms:modified>
</cp:coreProperties>
</file>